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55" w:rsidRPr="00C23055" w:rsidRDefault="00C23055" w:rsidP="00C23055">
      <w:pPr>
        <w:shd w:val="clear" w:color="auto" w:fill="EEEEEE"/>
        <w:spacing w:after="96" w:line="288" w:lineRule="atLeast"/>
        <w:ind w:left="36"/>
        <w:outlineLvl w:val="3"/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</w:pPr>
      <w:r w:rsidRPr="00C23055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Отзыв на ультразвуковой датчик-зеркало 6V1A</w:t>
      </w:r>
    </w:p>
    <w:p w:rsidR="00DF2B3E" w:rsidRDefault="00E83C5A">
      <w:r>
        <w:rPr>
          <w:noProof/>
          <w:lang w:eastAsia="ru-RU"/>
        </w:rPr>
        <w:drawing>
          <wp:inline distT="0" distB="0" distL="0" distR="0">
            <wp:extent cx="4762500" cy="914400"/>
            <wp:effectExtent l="19050" t="0" r="0" b="0"/>
            <wp:docPr id="1" name="Рисунок 1" descr="http://www.sonoscape.ru/uploads/otzivi/1i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scape.ru/uploads/otzivi/1id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55" w:rsidRDefault="00C23055" w:rsidP="00C23055">
      <w:pPr>
        <w:pStyle w:val="a3"/>
        <w:spacing w:before="0" w:beforeAutospacing="0" w:after="216" w:afterAutospacing="0" w:line="192" w:lineRule="atLeast"/>
        <w:rPr>
          <w:rFonts w:ascii="Arial" w:hAnsi="Arial" w:cs="Arial"/>
          <w:color w:val="000000"/>
          <w:sz w:val="14"/>
          <w:szCs w:val="14"/>
          <w:shd w:val="clear" w:color="auto" w:fill="EEEEEE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Специализированный внутриполостной датчик-зеркало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6V1A использовался с ультразвуковой системой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SSI-6000 в нашей клинике при проведении различных видов внутриматочных вмешательств. </w:t>
      </w:r>
    </w:p>
    <w:p w:rsidR="00C23055" w:rsidRDefault="00C23055" w:rsidP="00C23055">
      <w:pPr>
        <w:pStyle w:val="a3"/>
        <w:shd w:val="clear" w:color="auto" w:fill="EEEEEE"/>
        <w:spacing w:before="0" w:beforeAutospacing="0" w:after="216" w:afterAutospacing="0" w:line="192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Интраоперационный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ультразвуковой мониторинг проводился при проведении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гистерорезектосопии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по поводу выраженного спаечного процесса в полости матки, при выскабливании полости матки при замершей беременности.</w:t>
      </w:r>
      <w:r>
        <w:rPr>
          <w:rFonts w:ascii="Arial" w:hAnsi="Arial" w:cs="Arial"/>
          <w:color w:val="000000"/>
          <w:sz w:val="14"/>
          <w:szCs w:val="14"/>
        </w:rPr>
        <w:br/>
        <w:t xml:space="preserve">Благодаря свободному доступу инструментов, который возможен при применении датчика 6V1A, ультразвуковой контроль осуществляется во время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инвазивной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процедуры в реальном режиме времени, что позволяет визуально оценить достаточность внутриматочной манипуляции, точность позиционирования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гистероскопа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кюретки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 полости матки. Данное обстоятельство значительно повышает безопасность процедуры в плане профилактики перфорации матки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интраоперационного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кровотечения. В случае же возникновения перфорации – точно и своевременно её диагностировать.</w:t>
      </w:r>
      <w:r>
        <w:rPr>
          <w:rFonts w:ascii="Arial" w:hAnsi="Arial" w:cs="Arial"/>
          <w:color w:val="000000"/>
          <w:sz w:val="14"/>
          <w:szCs w:val="14"/>
        </w:rPr>
        <w:br/>
        <w:t xml:space="preserve">Область применения датчика – зеркала 6V1A не ограничивается применением только в этих случаях. Его использование может быть рекомендовано при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гистерорезектосопии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по поводу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субмукозно-интрамуральных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узлах миомы (узлы 2 типа по классификации ESGE, при сложном расположении узлов)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при рассечении перегородки полости матки, для оценки состояния рубца и «ниши» после кесарева сечения при одномоментном выполнении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гитероскопии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br/>
        <w:t xml:space="preserve">Таким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образом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датчик-зеркало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6V1A значительно повышает уровень безопасности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гистероскопии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 случаях высокого риска перфорации матки и рекомендуется как вспомогательное устройство при проведении вмешательств при сложной внутриматочной патологии.</w:t>
      </w:r>
    </w:p>
    <w:p w:rsidR="00C23055" w:rsidRDefault="00C23055"/>
    <w:p w:rsidR="00C23055" w:rsidRDefault="00E83C5A" w:rsidP="00E83C5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363980"/>
            <wp:effectExtent l="19050" t="0" r="0" b="0"/>
            <wp:docPr id="4" name="Рисунок 4" descr="http://www.sonoscape.ru/uploads/otzivi/2i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noscape.ru/uploads/otzivi/2i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055" w:rsidSect="00DF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055"/>
    <w:rsid w:val="003B0B49"/>
    <w:rsid w:val="003D7A6A"/>
    <w:rsid w:val="00C23055"/>
    <w:rsid w:val="00DF2B3E"/>
    <w:rsid w:val="00E8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E"/>
  </w:style>
  <w:style w:type="paragraph" w:styleId="4">
    <w:name w:val="heading 4"/>
    <w:basedOn w:val="a"/>
    <w:link w:val="40"/>
    <w:uiPriority w:val="9"/>
    <w:qFormat/>
    <w:rsid w:val="00C23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3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2016-11-11T11:23:00Z</dcterms:created>
  <dcterms:modified xsi:type="dcterms:W3CDTF">2016-11-11T11:28:00Z</dcterms:modified>
</cp:coreProperties>
</file>